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5B" w:rsidRPr="000B1455" w:rsidRDefault="00C75A5B">
      <w:pPr>
        <w:rPr>
          <w:rFonts w:ascii="B Nazanin" w:hAnsi="B Nazanin" w:cs="B Nazanin"/>
          <w:rtl/>
          <w:lang w:bidi="fa-I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1115"/>
        <w:gridCol w:w="1404"/>
        <w:gridCol w:w="1505"/>
        <w:gridCol w:w="1259"/>
        <w:gridCol w:w="2229"/>
      </w:tblGrid>
      <w:tr w:rsidR="004F2F34" w:rsidRPr="000B1455" w:rsidTr="00684BAC">
        <w:trPr>
          <w:trHeight w:val="908"/>
        </w:trPr>
        <w:tc>
          <w:tcPr>
            <w:tcW w:w="983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 شنبه</w:t>
            </w:r>
          </w:p>
        </w:tc>
        <w:tc>
          <w:tcPr>
            <w:tcW w:w="596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751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805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673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1192" w:type="pct"/>
            <w:vAlign w:val="center"/>
          </w:tcPr>
          <w:p w:rsidR="004F2F34" w:rsidRPr="000B1455" w:rsidRDefault="004F2F34" w:rsidP="00460C11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نیمسال ششم</w:t>
            </w:r>
          </w:p>
        </w:tc>
      </w:tr>
      <w:tr w:rsidR="0019695D" w:rsidRPr="000B1455" w:rsidTr="00684BAC">
        <w:trPr>
          <w:trHeight w:val="953"/>
        </w:trPr>
        <w:tc>
          <w:tcPr>
            <w:tcW w:w="983" w:type="pct"/>
            <w:vMerge w:val="restar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جراحی نظری 1</w:t>
            </w:r>
          </w:p>
          <w:p w:rsidR="0019695D" w:rsidRDefault="00684BA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کلاس </w:t>
            </w: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84BAC" w:rsidRPr="000B1455" w:rsidRDefault="00684BAC" w:rsidP="00684BAC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84BAC" w:rsidRDefault="00684BAC" w:rsidP="00684BAC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8:30-7:30</w:t>
            </w:r>
          </w:p>
          <w:p w:rsidR="00684BAC" w:rsidRPr="00684BAC" w:rsidRDefault="00684BAC" w:rsidP="00684BAC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پارسیل (11-8)</w:t>
            </w:r>
          </w:p>
        </w:tc>
        <w:tc>
          <w:tcPr>
            <w:tcW w:w="751" w:type="pct"/>
            <w:vMerge w:val="restar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گوش و حلق و بینی</w:t>
            </w:r>
          </w:p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درس فیروزآبادی</w:t>
            </w:r>
          </w:p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19695D" w:rsidRPr="000B1455" w:rsidRDefault="0019695D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پریو نظری 1</w:t>
            </w:r>
          </w:p>
          <w:p w:rsidR="0019695D" w:rsidRDefault="0019695D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کلاس1</w:t>
            </w:r>
          </w:p>
          <w:p w:rsidR="0019695D" w:rsidRPr="000B1455" w:rsidRDefault="0019695D" w:rsidP="0019695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8:30-7:30</w:t>
            </w:r>
          </w:p>
        </w:tc>
        <w:tc>
          <w:tcPr>
            <w:tcW w:w="673" w:type="pct"/>
            <w:vMerge w:val="restar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تشخیصی 2</w:t>
            </w:r>
          </w:p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19695D" w:rsidRPr="000B1455" w:rsidRDefault="00DA535B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8:30-7:30</w:t>
            </w:r>
          </w:p>
        </w:tc>
        <w:tc>
          <w:tcPr>
            <w:tcW w:w="1192" w:type="pct"/>
            <w:vMerge w:val="restar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7:30-8:30</w:t>
            </w:r>
          </w:p>
        </w:tc>
      </w:tr>
      <w:tr w:rsidR="0019695D" w:rsidRPr="000B1455" w:rsidTr="00684BAC">
        <w:trPr>
          <w:trHeight w:val="952"/>
        </w:trPr>
        <w:tc>
          <w:tcPr>
            <w:tcW w:w="983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96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5" w:type="pct"/>
            <w:vAlign w:val="center"/>
          </w:tcPr>
          <w:p w:rsidR="0019695D" w:rsidRDefault="0019695D" w:rsidP="0019695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سیستمیک2</w:t>
            </w:r>
          </w:p>
          <w:p w:rsidR="0019695D" w:rsidRPr="000B1455" w:rsidRDefault="001C291D" w:rsidP="0019695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9:30-8:30</w:t>
            </w:r>
          </w:p>
        </w:tc>
        <w:tc>
          <w:tcPr>
            <w:tcW w:w="673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2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19695D" w:rsidRPr="000B1455" w:rsidTr="00684BAC">
        <w:tc>
          <w:tcPr>
            <w:tcW w:w="983" w:type="pct"/>
            <w:vAlign w:val="center"/>
          </w:tcPr>
          <w:p w:rsidR="0019695D" w:rsidRPr="00881FE8" w:rsidRDefault="0019695D" w:rsidP="00881FE8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جراحی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:rsidR="00684BAC" w:rsidRDefault="0019695D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/بیماری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:rsidR="0019695D" w:rsidRPr="00684BAC" w:rsidRDefault="00684BAC" w:rsidP="00684BAC">
            <w:pPr>
              <w:bidi/>
              <w:jc w:val="center"/>
              <w:rPr>
                <w:rFonts w:ascii="B Nazanin" w:hAnsi="B Nazanin" w:cs="B Nazanin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11-9</w:t>
            </w:r>
          </w:p>
        </w:tc>
        <w:tc>
          <w:tcPr>
            <w:tcW w:w="596" w:type="pct"/>
            <w:vMerge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رادیولوژی دندان فک و صورت عملی1</w:t>
            </w:r>
          </w:p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11-9</w:t>
            </w:r>
          </w:p>
        </w:tc>
        <w:tc>
          <w:tcPr>
            <w:tcW w:w="805" w:type="pct"/>
            <w:vAlign w:val="center"/>
          </w:tcPr>
          <w:p w:rsidR="00684BAC" w:rsidRDefault="00684BAC" w:rsidP="00881FE8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19695D" w:rsidRPr="00881FE8" w:rsidRDefault="0019695D" w:rsidP="00684BAC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جراحی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:rsidR="00684BAC" w:rsidRDefault="0019695D" w:rsidP="00684BAC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/بیماری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  <w:p w:rsidR="0019695D" w:rsidRDefault="00684BAC" w:rsidP="005B481C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  <w:p w:rsidR="00DA535B" w:rsidRPr="00DA535B" w:rsidRDefault="00DA535B" w:rsidP="00DA535B">
            <w:pPr>
              <w:bidi/>
              <w:rPr>
                <w:rFonts w:ascii="B Nazanin" w:hAnsi="B Nazanin" w:cs="Cambr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19695D" w:rsidRPr="00881FE8" w:rsidRDefault="0019695D" w:rsidP="00881FE8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جراحی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  <w:p w:rsidR="0019695D" w:rsidRDefault="0019695D" w:rsidP="00DA535B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/بیماری </w:t>
            </w:r>
            <w:r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:rsidR="00DA535B" w:rsidRPr="00DA535B" w:rsidRDefault="00DA535B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1192" w:type="pct"/>
            <w:vAlign w:val="center"/>
          </w:tcPr>
          <w:p w:rsidR="0019695D" w:rsidRPr="000B1455" w:rsidRDefault="0019695D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9-12</w:t>
            </w:r>
          </w:p>
        </w:tc>
      </w:tr>
      <w:tr w:rsidR="00684BAC" w:rsidRPr="000B1455" w:rsidTr="00684BAC">
        <w:tc>
          <w:tcPr>
            <w:tcW w:w="983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سیستمیک 2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درس 1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12-13</w:t>
            </w:r>
          </w:p>
        </w:tc>
        <w:tc>
          <w:tcPr>
            <w:tcW w:w="596" w:type="pct"/>
            <w:vMerge w:val="restar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اندو 1</w:t>
            </w: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(14:30 </w:t>
            </w:r>
            <w:r w:rsidRPr="000B145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11)</w:t>
            </w: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1" w:type="pct"/>
            <w:vAlign w:val="center"/>
          </w:tcPr>
          <w:p w:rsidR="00684BAC" w:rsidRPr="000B1455" w:rsidRDefault="00684BAC" w:rsidP="00684BAC">
            <w:pPr>
              <w:tabs>
                <w:tab w:val="left" w:pos="482"/>
                <w:tab w:val="center" w:pos="601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پارسیل</w:t>
            </w:r>
          </w:p>
          <w:p w:rsidR="00684BAC" w:rsidRPr="000B1455" w:rsidRDefault="00684BAC" w:rsidP="00684BAC">
            <w:pPr>
              <w:tabs>
                <w:tab w:val="left" w:pos="482"/>
                <w:tab w:val="center" w:pos="601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13:30-11:30</w:t>
            </w:r>
          </w:p>
        </w:tc>
        <w:tc>
          <w:tcPr>
            <w:tcW w:w="805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درد  دارو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684BAC" w:rsidRPr="000B1455" w:rsidRDefault="00684BAC" w:rsidP="003900E8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</w:t>
            </w:r>
            <w:r w:rsidR="003900E8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92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12-13</w:t>
            </w:r>
          </w:p>
        </w:tc>
      </w:tr>
      <w:tr w:rsidR="00684BAC" w:rsidRPr="000B1455" w:rsidTr="00684BAC">
        <w:trPr>
          <w:trHeight w:val="1451"/>
        </w:trPr>
        <w:tc>
          <w:tcPr>
            <w:tcW w:w="983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 دهان و اجتماعی 1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15:30-13</w:t>
            </w:r>
          </w:p>
        </w:tc>
        <w:tc>
          <w:tcPr>
            <w:tcW w:w="596" w:type="pct"/>
            <w:vMerge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805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طب سنتی</w:t>
            </w: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خارج از دانشکده</w:t>
            </w: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 اتاق کنفرانس</w:t>
            </w:r>
          </w:p>
        </w:tc>
        <w:tc>
          <w:tcPr>
            <w:tcW w:w="673" w:type="pct"/>
            <w:vMerge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13-15:30</w:t>
            </w:r>
          </w:p>
        </w:tc>
      </w:tr>
    </w:tbl>
    <w:p w:rsidR="00F6037C" w:rsidRPr="000B1455" w:rsidRDefault="004F2F34" w:rsidP="00F32A83">
      <w:pPr>
        <w:bidi/>
        <w:spacing w:after="0" w:line="240" w:lineRule="auto"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>اخلاق (هفته آخرترم)</w:t>
      </w:r>
    </w:p>
    <w:p w:rsidR="004F2F34" w:rsidRPr="000B1455" w:rsidRDefault="004F2F34" w:rsidP="00F32A83">
      <w:pPr>
        <w:bidi/>
        <w:spacing w:after="0" w:line="240" w:lineRule="auto"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>آموزش مهارت های ارتباطی بالینی (هفته آخرترم)</w:t>
      </w:r>
    </w:p>
    <w:p w:rsidR="00A01D12" w:rsidRPr="000B1455" w:rsidRDefault="00C75A5B" w:rsidP="00A01D12">
      <w:pPr>
        <w:rPr>
          <w:rFonts w:ascii="B Nazanin" w:hAnsi="B Nazanin" w:cs="B Nazanin"/>
          <w:rtl/>
          <w:lang w:bidi="fa-IR"/>
        </w:rPr>
      </w:pPr>
      <w:r w:rsidRPr="000B1455">
        <w:rPr>
          <w:rFonts w:ascii="B Nazanin" w:hAnsi="B Nazanin" w:cs="B Nazanin" w:hint="cs"/>
          <w:rtl/>
          <w:lang w:bidi="fa-IR"/>
        </w:rPr>
        <w:br w:type="page"/>
      </w:r>
    </w:p>
    <w:tbl>
      <w:tblPr>
        <w:tblStyle w:val="TableGrid"/>
        <w:tblpPr w:leftFromText="180" w:rightFromText="180" w:tblpX="-725" w:tblpY="-495"/>
        <w:tblW w:w="10075" w:type="dxa"/>
        <w:tblLook w:val="04A0" w:firstRow="1" w:lastRow="0" w:firstColumn="1" w:lastColumn="0" w:noHBand="0" w:noVBand="1"/>
      </w:tblPr>
      <w:tblGrid>
        <w:gridCol w:w="1345"/>
        <w:gridCol w:w="1350"/>
        <w:gridCol w:w="2250"/>
        <w:gridCol w:w="1625"/>
        <w:gridCol w:w="949"/>
        <w:gridCol w:w="1393"/>
        <w:gridCol w:w="1163"/>
      </w:tblGrid>
      <w:tr w:rsidR="007C3A43" w:rsidRPr="000B1455" w:rsidTr="007C3A43">
        <w:tc>
          <w:tcPr>
            <w:tcW w:w="1345" w:type="dxa"/>
          </w:tcPr>
          <w:p w:rsidR="00F32E67" w:rsidRPr="000B1455" w:rsidRDefault="00B87B13" w:rsidP="00627BF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پنجشنبه</w:t>
            </w:r>
          </w:p>
        </w:tc>
        <w:tc>
          <w:tcPr>
            <w:tcW w:w="1350" w:type="dxa"/>
          </w:tcPr>
          <w:p w:rsidR="00F32E67" w:rsidRPr="000B1455" w:rsidRDefault="00F32E67" w:rsidP="00627BF6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 شنبه</w:t>
            </w:r>
          </w:p>
        </w:tc>
        <w:tc>
          <w:tcPr>
            <w:tcW w:w="2250" w:type="dxa"/>
          </w:tcPr>
          <w:p w:rsidR="00F32E67" w:rsidRPr="000B1455" w:rsidRDefault="00F32E67" w:rsidP="00627BF6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625" w:type="dxa"/>
          </w:tcPr>
          <w:p w:rsidR="00F32E67" w:rsidRPr="000B1455" w:rsidRDefault="00F32E67" w:rsidP="00627BF6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49" w:type="dxa"/>
          </w:tcPr>
          <w:p w:rsidR="00F32E67" w:rsidRPr="000B1455" w:rsidRDefault="00F32E67" w:rsidP="00627BF6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93" w:type="dxa"/>
          </w:tcPr>
          <w:p w:rsidR="00F32E67" w:rsidRPr="000B1455" w:rsidRDefault="00F32E67" w:rsidP="00627BF6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63" w:type="dxa"/>
          </w:tcPr>
          <w:p w:rsidR="00F32E67" w:rsidRPr="000B1455" w:rsidRDefault="00F32E67" w:rsidP="007C3A43">
            <w:pPr>
              <w:bidi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نیمسال پنجم</w:t>
            </w:r>
          </w:p>
        </w:tc>
      </w:tr>
      <w:tr w:rsidR="00BB246E" w:rsidRPr="000B1455" w:rsidTr="007C3A43">
        <w:trPr>
          <w:trHeight w:val="1086"/>
        </w:trPr>
        <w:tc>
          <w:tcPr>
            <w:tcW w:w="1345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زبان تخصصی 1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B80042" w:rsidRPr="000B1455" w:rsidRDefault="00B80042" w:rsidP="00B8004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پروتزکامل نظری</w:t>
            </w:r>
          </w:p>
          <w:p w:rsidR="00726FB8" w:rsidRPr="000B1455" w:rsidRDefault="00B8004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9-8</w:t>
            </w:r>
          </w:p>
          <w:p w:rsidR="00B80042" w:rsidRPr="000B1455" w:rsidRDefault="00B80042" w:rsidP="00B8004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6FB8" w:rsidRPr="000B1455" w:rsidRDefault="00D03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بیماریهای </w:t>
            </w:r>
            <w:r w:rsidR="00726FB8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سیستمیک1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726FB8" w:rsidRPr="000B1455" w:rsidRDefault="00DA535B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726FB8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:30-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726FB8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:30</w:t>
            </w:r>
          </w:p>
        </w:tc>
        <w:tc>
          <w:tcPr>
            <w:tcW w:w="1625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رادیولوژی دهان، فک و صورت نظری 2-</w:t>
            </w:r>
          </w:p>
          <w:p w:rsidR="00726FB8" w:rsidRPr="000B1455" w:rsidRDefault="00726FB8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درس فیروزآبادی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:30-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:30</w:t>
            </w:r>
          </w:p>
        </w:tc>
        <w:tc>
          <w:tcPr>
            <w:tcW w:w="949" w:type="dxa"/>
          </w:tcPr>
          <w:p w:rsidR="00726FB8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93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فوریت </w:t>
            </w:r>
            <w:r w:rsidR="00BB246E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های پزشکی 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نظری-عملی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کلاس1</w:t>
            </w:r>
          </w:p>
          <w:p w:rsidR="00726FB8" w:rsidRPr="000B1455" w:rsidRDefault="00DA535B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8:30-7</w:t>
            </w:r>
          </w:p>
        </w:tc>
        <w:tc>
          <w:tcPr>
            <w:tcW w:w="1163" w:type="dxa"/>
            <w:vMerge w:val="restart"/>
          </w:tcPr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صبح</w:t>
            </w:r>
          </w:p>
        </w:tc>
      </w:tr>
      <w:tr w:rsidR="00BB246E" w:rsidRPr="000B1455" w:rsidTr="007C3A43">
        <w:tc>
          <w:tcPr>
            <w:tcW w:w="1345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26FB8" w:rsidRPr="000B1455" w:rsidRDefault="00D03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پروتز</w:t>
            </w:r>
            <w:r w:rsidR="00726FB8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کامل</w:t>
            </w:r>
            <w:r w:rsidR="00B80042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عملی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2250" w:type="dxa"/>
          </w:tcPr>
          <w:p w:rsidR="00726FB8" w:rsidRPr="000B1455" w:rsidRDefault="00BB246E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دندانپزشکی </w:t>
            </w:r>
            <w:r w:rsidR="00726FB8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تشخیصی1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(عملی)/</w:t>
            </w:r>
          </w:p>
          <w:p w:rsidR="00726FB8" w:rsidRPr="000B1455" w:rsidRDefault="00726FB8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 حسی(عملی) 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625" w:type="dxa"/>
          </w:tcPr>
          <w:p w:rsidR="00D03E96" w:rsidRPr="000B1455" w:rsidRDefault="00D03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پروتزکامل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11-9</w:t>
            </w:r>
          </w:p>
          <w:p w:rsidR="00890923" w:rsidRPr="000B1455" w:rsidRDefault="0089092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درس فیروزآبادی</w:t>
            </w:r>
          </w:p>
        </w:tc>
        <w:tc>
          <w:tcPr>
            <w:tcW w:w="949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ترمیمی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393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کمپلکس پالپ و پری اپیکال</w:t>
            </w:r>
          </w:p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کلاس1</w:t>
            </w:r>
          </w:p>
          <w:p w:rsidR="00726FB8" w:rsidRPr="000B1455" w:rsidRDefault="00DA535B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10-9</w:t>
            </w:r>
          </w:p>
        </w:tc>
        <w:tc>
          <w:tcPr>
            <w:tcW w:w="1163" w:type="dxa"/>
            <w:vMerge/>
          </w:tcPr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46E" w:rsidRPr="000B1455" w:rsidTr="007C3A43">
        <w:tc>
          <w:tcPr>
            <w:tcW w:w="1345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color w:val="FF0000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:rsidR="00726FB8" w:rsidRPr="000B1455" w:rsidRDefault="00726FB8" w:rsidP="00F32A83">
            <w:pPr>
              <w:bidi/>
              <w:jc w:val="center"/>
              <w:rPr>
                <w:rFonts w:ascii="B Nazanin" w:hAnsi="B Nazanin"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56E96" w:rsidRPr="000B1455" w:rsidRDefault="007C3A4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دندانپزشکی </w:t>
            </w:r>
            <w:r w:rsidR="00456E96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تشخیصی 1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 نظری)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726FB8" w:rsidRPr="000B1455" w:rsidRDefault="00456E96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625" w:type="dxa"/>
          </w:tcPr>
          <w:p w:rsidR="00726FB8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949" w:type="dxa"/>
          </w:tcPr>
          <w:p w:rsidR="00726FB8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93" w:type="dxa"/>
          </w:tcPr>
          <w:p w:rsidR="00D06753" w:rsidRDefault="00D06753" w:rsidP="00D0675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تربیت بدنی دختران</w:t>
            </w:r>
          </w:p>
          <w:p w:rsidR="00726FB8" w:rsidRPr="000B1455" w:rsidRDefault="00D06753" w:rsidP="00D0675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13-11:30</w:t>
            </w:r>
          </w:p>
        </w:tc>
        <w:tc>
          <w:tcPr>
            <w:tcW w:w="1163" w:type="dxa"/>
            <w:vMerge/>
          </w:tcPr>
          <w:p w:rsidR="00726FB8" w:rsidRPr="000B1455" w:rsidRDefault="00726FB8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46E" w:rsidRPr="000B1455" w:rsidTr="007C3A43">
        <w:tc>
          <w:tcPr>
            <w:tcW w:w="1345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 حسی(نظری)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456E96" w:rsidRPr="000B1455" w:rsidRDefault="00456E96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625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تجهیزات</w:t>
            </w:r>
            <w:r w:rsidR="00BB246E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دندانپزشکی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کلاس1</w:t>
            </w:r>
          </w:p>
          <w:p w:rsidR="00456E96" w:rsidRPr="000B1455" w:rsidRDefault="00456E96" w:rsidP="00F731A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F731A3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731A3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ترمیمی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393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فارماکولوژی</w:t>
            </w:r>
          </w:p>
          <w:p w:rsidR="00456E96" w:rsidRPr="000B1455" w:rsidRDefault="00456E96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13-15</w:t>
            </w:r>
          </w:p>
        </w:tc>
        <w:tc>
          <w:tcPr>
            <w:tcW w:w="1163" w:type="dxa"/>
            <w:vMerge w:val="restart"/>
          </w:tcPr>
          <w:p w:rsidR="00456E96" w:rsidRPr="000B1455" w:rsidRDefault="00456E96" w:rsidP="00F32A8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56E96" w:rsidRPr="000B1455" w:rsidRDefault="00456E96" w:rsidP="00F32A8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56E96" w:rsidRPr="000B1455" w:rsidRDefault="00456E96" w:rsidP="00F32A8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56E96" w:rsidRPr="000B1455" w:rsidRDefault="00456E96" w:rsidP="00F32A8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بعدازظهر</w:t>
            </w:r>
          </w:p>
          <w:p w:rsidR="00456E96" w:rsidRPr="000B1455" w:rsidRDefault="00456E96" w:rsidP="00F32A8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B246E" w:rsidRPr="000B1455" w:rsidTr="007C3A43">
        <w:tc>
          <w:tcPr>
            <w:tcW w:w="1345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کنترل عفونت</w:t>
            </w:r>
          </w:p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(کارگاه)</w:t>
            </w:r>
          </w:p>
          <w:p w:rsidR="00456E96" w:rsidRPr="000B1455" w:rsidRDefault="00456E96" w:rsidP="00DA535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-1</w:t>
            </w:r>
            <w:r w:rsidR="00DA535B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625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949" w:type="dxa"/>
          </w:tcPr>
          <w:p w:rsidR="00456E96" w:rsidRPr="000B1455" w:rsidRDefault="00456E9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93" w:type="dxa"/>
          </w:tcPr>
          <w:p w:rsidR="00456E96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163" w:type="dxa"/>
            <w:vMerge/>
          </w:tcPr>
          <w:p w:rsidR="00456E96" w:rsidRPr="000B1455" w:rsidRDefault="00456E96" w:rsidP="007C3A43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A6C02" w:rsidRPr="000B1455" w:rsidRDefault="00726FB8" w:rsidP="00F32A83">
      <w:pPr>
        <w:bidi/>
        <w:spacing w:after="0" w:line="240" w:lineRule="auto"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>اخلاق (هفته آخر ترم)</w:t>
      </w:r>
    </w:p>
    <w:p w:rsidR="00726FB8" w:rsidRPr="000B1455" w:rsidRDefault="00726FB8" w:rsidP="00F32A83">
      <w:pPr>
        <w:bidi/>
        <w:spacing w:after="0" w:line="240" w:lineRule="auto"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>آموزش مهارت های ارتباطی بالینی (هفته آخرترم)</w:t>
      </w:r>
    </w:p>
    <w:p w:rsidR="00456E96" w:rsidRPr="000B1455" w:rsidRDefault="00456E96" w:rsidP="00F32A83">
      <w:pPr>
        <w:bidi/>
        <w:spacing w:after="0" w:line="240" w:lineRule="auto"/>
        <w:rPr>
          <w:rFonts w:ascii="B Nazanin" w:hAnsi="B Nazanin" w:cs="B Nazanin"/>
          <w:b/>
          <w:bCs/>
          <w:color w:val="000000" w:themeColor="text1"/>
          <w:sz w:val="24"/>
          <w:szCs w:val="24"/>
          <w:rtl/>
        </w:rPr>
      </w:pP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 xml:space="preserve">زبان تخصصی 1  در تاریخ های </w:t>
      </w:r>
      <w:r w:rsidR="00890923"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>6، 13،20و27 مهرماه</w:t>
      </w:r>
      <w:r w:rsidRPr="000B1455"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</w:rPr>
        <w:t xml:space="preserve"> برگزار می شود.</w:t>
      </w:r>
    </w:p>
    <w:p w:rsidR="00456E96" w:rsidRPr="000B1455" w:rsidRDefault="00456E96" w:rsidP="00726FB8">
      <w:pPr>
        <w:jc w:val="right"/>
        <w:rPr>
          <w:rFonts w:ascii="B Nazanin" w:hAnsi="B Nazanin" w:cs="B Nazanin"/>
          <w:rtl/>
          <w:lang w:bidi="fa-IR"/>
        </w:rPr>
      </w:pPr>
    </w:p>
    <w:p w:rsidR="00D17260" w:rsidRPr="000B1455" w:rsidRDefault="00D17260" w:rsidP="00D17260">
      <w:pPr>
        <w:bidi/>
        <w:rPr>
          <w:rFonts w:ascii="B Nazanin" w:hAnsi="B Nazanin" w:cs="B Nazanin"/>
          <w:rtl/>
          <w:lang w:bidi="fa-IR"/>
        </w:rPr>
      </w:pPr>
    </w:p>
    <w:p w:rsidR="00B86F1C" w:rsidRPr="000B1455" w:rsidRDefault="00B86F1C">
      <w:pPr>
        <w:rPr>
          <w:rFonts w:ascii="B Nazanin" w:hAnsi="B Nazanin" w:cs="B Nazanin"/>
          <w:rtl/>
          <w:lang w:bidi="fa-IR"/>
        </w:rPr>
      </w:pPr>
      <w:r w:rsidRPr="000B1455">
        <w:rPr>
          <w:rFonts w:ascii="B Nazanin" w:hAnsi="B Nazanin" w:cs="B Nazanin" w:hint="cs"/>
          <w:rtl/>
          <w:lang w:bidi="fa-IR"/>
        </w:rPr>
        <w:br w:type="page"/>
      </w:r>
    </w:p>
    <w:p w:rsidR="00403028" w:rsidRPr="000B1455" w:rsidRDefault="00403028" w:rsidP="00F10910">
      <w:pPr>
        <w:bidi/>
        <w:spacing w:after="0" w:line="240" w:lineRule="auto"/>
        <w:jc w:val="center"/>
        <w:rPr>
          <w:rFonts w:ascii="B Nazanin" w:hAnsi="B Nazanin" w:cs="B Nazanin"/>
          <w:b/>
          <w:bCs/>
          <w:color w:val="00B050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580" w:tblpY="-45"/>
        <w:tblW w:w="11422" w:type="dxa"/>
        <w:tblLook w:val="04A0" w:firstRow="1" w:lastRow="0" w:firstColumn="1" w:lastColumn="0" w:noHBand="0" w:noVBand="1"/>
      </w:tblPr>
      <w:tblGrid>
        <w:gridCol w:w="2433"/>
        <w:gridCol w:w="2152"/>
        <w:gridCol w:w="1826"/>
        <w:gridCol w:w="1682"/>
        <w:gridCol w:w="1590"/>
        <w:gridCol w:w="1739"/>
      </w:tblGrid>
      <w:tr w:rsidR="0091209B" w:rsidRPr="000B1455" w:rsidTr="00D44E97">
        <w:trPr>
          <w:trHeight w:val="368"/>
        </w:trPr>
        <w:tc>
          <w:tcPr>
            <w:tcW w:w="2433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 شنبه</w:t>
            </w:r>
          </w:p>
        </w:tc>
        <w:tc>
          <w:tcPr>
            <w:tcW w:w="2152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1826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1682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1590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1739" w:type="dxa"/>
          </w:tcPr>
          <w:p w:rsidR="00294D8C" w:rsidRPr="000B1455" w:rsidRDefault="00294D8C" w:rsidP="0091209B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نیمسال چهارم</w:t>
            </w:r>
          </w:p>
        </w:tc>
      </w:tr>
      <w:tr w:rsidR="0091209B" w:rsidRPr="000B1455" w:rsidTr="00D44E97">
        <w:trPr>
          <w:trHeight w:val="1027"/>
        </w:trPr>
        <w:tc>
          <w:tcPr>
            <w:tcW w:w="2433" w:type="dxa"/>
          </w:tcPr>
          <w:p w:rsidR="00D06753" w:rsidRPr="000B1455" w:rsidRDefault="00D06753" w:rsidP="00D0675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تربیت بدنی 2 دختران</w:t>
            </w:r>
          </w:p>
          <w:p w:rsidR="00D06753" w:rsidRPr="000B1455" w:rsidRDefault="00D06753" w:rsidP="00D0675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4</w:t>
            </w:r>
          </w:p>
          <w:p w:rsidR="00294D8C" w:rsidRPr="000B1455" w:rsidRDefault="00627308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2152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826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فرهنگ و تمدن</w:t>
            </w:r>
          </w:p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مواد دندانی</w:t>
            </w:r>
          </w:p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60369C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  <w:r w:rsidR="00CD34F7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:30</w:t>
            </w:r>
          </w:p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روزهای تدریس      دکتر فریدی طبق طرح دوره</w:t>
            </w:r>
          </w:p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 شناسی</w:t>
            </w:r>
            <w:r w:rsidR="0091209B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عمومی نظری</w:t>
            </w:r>
          </w:p>
          <w:p w:rsidR="00294D8C" w:rsidRDefault="00294D8C" w:rsidP="00F32A83">
            <w:pPr>
              <w:bidi/>
              <w:ind w:left="720"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684BAC" w:rsidRPr="000B1455" w:rsidRDefault="00684BAC" w:rsidP="00684BAC">
            <w:pPr>
              <w:bidi/>
              <w:ind w:left="720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739" w:type="dxa"/>
          </w:tcPr>
          <w:p w:rsidR="00294D8C" w:rsidRPr="000B1455" w:rsidRDefault="0091209B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7:30-8:30</w:t>
            </w:r>
          </w:p>
        </w:tc>
      </w:tr>
      <w:tr w:rsidR="0091209B" w:rsidRPr="000B1455" w:rsidTr="00D44E97">
        <w:trPr>
          <w:trHeight w:val="2167"/>
        </w:trPr>
        <w:tc>
          <w:tcPr>
            <w:tcW w:w="2433" w:type="dxa"/>
          </w:tcPr>
          <w:p w:rsidR="00F76FF6" w:rsidRPr="000B1455" w:rsidRDefault="00F76FF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آناتومی و مورفولوژی دندان (نظری- عملی )</w:t>
            </w:r>
          </w:p>
          <w:p w:rsidR="00F76FF6" w:rsidRDefault="00F76FF6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سالن کنفرانس</w:t>
            </w: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294D8C" w:rsidRPr="000B1455" w:rsidRDefault="00684BAC" w:rsidP="00684BAC">
            <w:pPr>
              <w:bidi/>
              <w:ind w:left="720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2152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تربیت بدنی 2 پسران</w:t>
            </w:r>
          </w:p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4</w:t>
            </w:r>
          </w:p>
          <w:p w:rsidR="00294D8C" w:rsidRPr="000B1455" w:rsidRDefault="00684BA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10-12</w:t>
            </w:r>
          </w:p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826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ایمنی</w:t>
            </w:r>
            <w:r w:rsidR="0091209B"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شناسی</w:t>
            </w: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نظری</w:t>
            </w:r>
          </w:p>
          <w:p w:rsidR="00294D8C" w:rsidRPr="000B1455" w:rsidRDefault="00684BA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10-12:30</w:t>
            </w:r>
          </w:p>
        </w:tc>
        <w:tc>
          <w:tcPr>
            <w:tcW w:w="1682" w:type="dxa"/>
          </w:tcPr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رادیولوژی دندان، فک و صورت  نظری1</w:t>
            </w:r>
          </w:p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94D8C" w:rsidRPr="000B1455" w:rsidRDefault="00E53868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="0060369C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-10</w:t>
            </w:r>
          </w:p>
        </w:tc>
        <w:tc>
          <w:tcPr>
            <w:tcW w:w="1590" w:type="dxa"/>
          </w:tcPr>
          <w:p w:rsidR="0091209B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 شناسی</w:t>
            </w:r>
          </w:p>
          <w:p w:rsidR="0091209B" w:rsidRPr="000B1455" w:rsidRDefault="0091209B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عمومی</w:t>
            </w:r>
          </w:p>
          <w:p w:rsidR="00294D8C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684BAC" w:rsidRPr="000B1455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1739" w:type="dxa"/>
          </w:tcPr>
          <w:p w:rsidR="00294D8C" w:rsidRPr="000B1455" w:rsidRDefault="00294D8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9-12</w:t>
            </w:r>
          </w:p>
        </w:tc>
      </w:tr>
      <w:tr w:rsidR="00D44E97" w:rsidRPr="000B1455" w:rsidTr="00F32A83">
        <w:trPr>
          <w:trHeight w:val="1988"/>
        </w:trPr>
        <w:tc>
          <w:tcPr>
            <w:tcW w:w="2433" w:type="dxa"/>
          </w:tcPr>
          <w:p w:rsidR="00BF78DF" w:rsidRPr="000B1455" w:rsidRDefault="00BF78DF" w:rsidP="00BF78DF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مبانی مواد دندانی</w:t>
            </w:r>
          </w:p>
          <w:p w:rsidR="00BF78DF" w:rsidRDefault="00BF78DF" w:rsidP="00BF78DF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اتاق کنفرانس</w:t>
            </w:r>
          </w:p>
          <w:p w:rsidR="00684BAC" w:rsidRDefault="00684BAC" w:rsidP="00684BA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14-15</w:t>
            </w:r>
          </w:p>
          <w:p w:rsidR="00BF78DF" w:rsidRPr="000B1455" w:rsidRDefault="00BF78DF" w:rsidP="00BF78DF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روزهای تدریس دکتر حاجبی طبق طرح دوره</w:t>
            </w:r>
          </w:p>
          <w:p w:rsidR="00D44E97" w:rsidRPr="000B1455" w:rsidRDefault="00D44E97" w:rsidP="00D06753">
            <w:pPr>
              <w:bidi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152" w:type="dxa"/>
          </w:tcPr>
          <w:p w:rsidR="00F32A83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ایمنی شناسی عملی</w:t>
            </w:r>
          </w:p>
          <w:p w:rsidR="00D44E97" w:rsidRPr="000B1455" w:rsidRDefault="00684BA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682" w:type="dxa"/>
          </w:tcPr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بافت دندان در سلامت و بیماری</w:t>
            </w:r>
          </w:p>
          <w:p w:rsidR="00D44E97" w:rsidRPr="000B1455" w:rsidRDefault="00684BA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11-13</w:t>
            </w:r>
          </w:p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کلاس1</w:t>
            </w:r>
          </w:p>
        </w:tc>
        <w:tc>
          <w:tcPr>
            <w:tcW w:w="1590" w:type="dxa"/>
          </w:tcPr>
          <w:p w:rsidR="00D44E97" w:rsidRPr="000B1455" w:rsidRDefault="00F32A8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739" w:type="dxa"/>
          </w:tcPr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44E97" w:rsidRPr="000B1455" w:rsidRDefault="00D44E9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44E97" w:rsidRPr="000B1455" w:rsidRDefault="007C3A43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بعدازظهر</w:t>
            </w:r>
          </w:p>
        </w:tc>
      </w:tr>
      <w:tr w:rsidR="0060369C" w:rsidRPr="000B1455" w:rsidTr="00F32A83">
        <w:trPr>
          <w:trHeight w:val="1988"/>
        </w:trPr>
        <w:tc>
          <w:tcPr>
            <w:tcW w:w="2433" w:type="dxa"/>
          </w:tcPr>
          <w:p w:rsidR="0060369C" w:rsidRPr="000B1455" w:rsidRDefault="0060369C" w:rsidP="00BF78DF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52" w:type="dxa"/>
          </w:tcPr>
          <w:p w:rsidR="0060369C" w:rsidRPr="000B1455" w:rsidRDefault="0060369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:rsidR="0060369C" w:rsidRPr="000B1455" w:rsidRDefault="0060369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60369C" w:rsidRPr="000B1455" w:rsidRDefault="0060369C" w:rsidP="0060369C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60369C" w:rsidRPr="000B1455" w:rsidRDefault="0060369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9" w:type="dxa"/>
          </w:tcPr>
          <w:p w:rsidR="0060369C" w:rsidRPr="000B1455" w:rsidRDefault="0060369C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B5CB6" w:rsidRPr="000B1455" w:rsidRDefault="00DB5CB6" w:rsidP="00294D8C">
      <w:pPr>
        <w:bidi/>
        <w:jc w:val="both"/>
        <w:rPr>
          <w:rFonts w:ascii="B Nazanin" w:hAnsi="B Nazanin" w:cs="B Nazanin"/>
          <w:lang w:bidi="fa-IR"/>
        </w:rPr>
      </w:pPr>
    </w:p>
    <w:p w:rsidR="00B86F1C" w:rsidRPr="000B1455" w:rsidRDefault="00B86F1C" w:rsidP="00403028">
      <w:pPr>
        <w:bidi/>
        <w:rPr>
          <w:rFonts w:ascii="B Nazanin" w:hAnsi="B Nazanin" w:cs="B Nazanin"/>
          <w:rtl/>
          <w:lang w:bidi="fa-IR"/>
        </w:rPr>
      </w:pPr>
    </w:p>
    <w:p w:rsidR="00C235AC" w:rsidRPr="000B1455" w:rsidRDefault="00B86F1C">
      <w:pPr>
        <w:rPr>
          <w:rFonts w:ascii="B Nazanin" w:hAnsi="B Nazanin" w:cs="B Nazanin"/>
          <w:rtl/>
          <w:lang w:bidi="fa-IR"/>
        </w:rPr>
      </w:pPr>
      <w:r w:rsidRPr="000B1455">
        <w:rPr>
          <w:rFonts w:ascii="B Nazanin" w:hAnsi="B Nazanin" w:cs="B Nazanin" w:hint="cs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Y="-29"/>
        <w:tblW w:w="9692" w:type="dxa"/>
        <w:tblLook w:val="04A0" w:firstRow="1" w:lastRow="0" w:firstColumn="1" w:lastColumn="0" w:noHBand="0" w:noVBand="1"/>
      </w:tblPr>
      <w:tblGrid>
        <w:gridCol w:w="2095"/>
        <w:gridCol w:w="1777"/>
        <w:gridCol w:w="1541"/>
        <w:gridCol w:w="1670"/>
        <w:gridCol w:w="1758"/>
        <w:gridCol w:w="851"/>
      </w:tblGrid>
      <w:tr w:rsidR="00450607" w:rsidRPr="00A65BC0" w:rsidTr="0003680E">
        <w:trPr>
          <w:trHeight w:val="425"/>
        </w:trPr>
        <w:tc>
          <w:tcPr>
            <w:tcW w:w="2095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lastRenderedPageBreak/>
              <w:t>چهار شنبه</w:t>
            </w:r>
          </w:p>
        </w:tc>
        <w:tc>
          <w:tcPr>
            <w:tcW w:w="1777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سه شنبه</w:t>
            </w:r>
          </w:p>
        </w:tc>
        <w:tc>
          <w:tcPr>
            <w:tcW w:w="1541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دوشنبه</w:t>
            </w:r>
          </w:p>
        </w:tc>
        <w:tc>
          <w:tcPr>
            <w:tcW w:w="1670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یکشنبه</w:t>
            </w:r>
          </w:p>
        </w:tc>
        <w:tc>
          <w:tcPr>
            <w:tcW w:w="1758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شنبه</w:t>
            </w:r>
          </w:p>
        </w:tc>
        <w:tc>
          <w:tcPr>
            <w:tcW w:w="851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نیمسال سوم</w:t>
            </w:r>
          </w:p>
        </w:tc>
      </w:tr>
      <w:tr w:rsidR="00450607" w:rsidRPr="00A65BC0" w:rsidTr="0003680E">
        <w:trPr>
          <w:trHeight w:val="1307"/>
        </w:trPr>
        <w:tc>
          <w:tcPr>
            <w:tcW w:w="2095" w:type="dxa"/>
          </w:tcPr>
          <w:p w:rsidR="00D06753" w:rsidRPr="00A65BC0" w:rsidRDefault="00D06753" w:rsidP="00D0675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تربیت بدنی1 دختران</w:t>
            </w:r>
          </w:p>
          <w:p w:rsidR="00450607" w:rsidRPr="00A65BC0" w:rsidRDefault="00D06753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1777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باکتری عملی</w:t>
            </w:r>
          </w:p>
          <w:p w:rsidR="00450607" w:rsidRPr="00A65BC0" w:rsidRDefault="0003680E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آزمایشگاه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1541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باکتری شناسی نظری</w:t>
            </w:r>
          </w:p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  <w:tc>
          <w:tcPr>
            <w:tcW w:w="1670" w:type="dxa"/>
          </w:tcPr>
          <w:p w:rsidR="00450607" w:rsidRPr="00A65BC0" w:rsidRDefault="00450607" w:rsidP="00D0675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58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فیزیک پزشکی</w:t>
            </w:r>
          </w:p>
          <w:p w:rsidR="00450607" w:rsidRPr="00A65BC0" w:rsidRDefault="000A7ADE" w:rsidP="000A7ADE">
            <w:pPr>
              <w:bidi/>
              <w:ind w:left="720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10-8</w:t>
            </w:r>
          </w:p>
          <w:p w:rsidR="000A7ADE" w:rsidRPr="00A65BC0" w:rsidRDefault="000A7ADE" w:rsidP="000A7ADE">
            <w:pPr>
              <w:bidi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سالن کنفرانس بین الملل</w:t>
            </w:r>
          </w:p>
        </w:tc>
        <w:tc>
          <w:tcPr>
            <w:tcW w:w="851" w:type="dxa"/>
          </w:tcPr>
          <w:p w:rsidR="00450607" w:rsidRPr="00A65BC0" w:rsidRDefault="00AA15B7" w:rsidP="00AA15B7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8-10</w:t>
            </w:r>
          </w:p>
        </w:tc>
      </w:tr>
      <w:tr w:rsidR="00450607" w:rsidRPr="00A65BC0" w:rsidTr="0003680E">
        <w:trPr>
          <w:trHeight w:val="870"/>
        </w:trPr>
        <w:tc>
          <w:tcPr>
            <w:tcW w:w="2095" w:type="dxa"/>
          </w:tcPr>
          <w:p w:rsidR="00450607" w:rsidRPr="00A65BC0" w:rsidRDefault="00F32A83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777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باکتری شناسی نظری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12-10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(از 23 مهرماه)</w:t>
            </w:r>
          </w:p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1" w:type="dxa"/>
          </w:tcPr>
          <w:p w:rsidR="00450607" w:rsidRPr="00A65BC0" w:rsidRDefault="00450607" w:rsidP="00A57D00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فیزیولوژی نظری2</w:t>
            </w:r>
          </w:p>
          <w:p w:rsidR="00450607" w:rsidRPr="00A65BC0" w:rsidRDefault="00450607" w:rsidP="00A57D00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70" w:type="dxa"/>
          </w:tcPr>
          <w:p w:rsidR="006838E3" w:rsidRPr="00A65BC0" w:rsidRDefault="006838E3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علوم تشریحی نظری3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کلاس</w:t>
            </w:r>
            <w:r w:rsidRPr="00A65BC0">
              <w:rPr>
                <w:rFonts w:ascii="B Nazanin" w:hAnsi="B Nazanin" w:cs="B Nazanin"/>
                <w:b/>
                <w:bCs/>
                <w:color w:val="000000" w:themeColor="text1"/>
              </w:rPr>
              <w:t>C3</w:t>
            </w: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 xml:space="preserve"> پیراپزشکی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12-10</w:t>
            </w:r>
          </w:p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58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450607" w:rsidRPr="00A65BC0" w:rsidRDefault="00AA15B7" w:rsidP="00AA15B7">
            <w:pPr>
              <w:bidi/>
              <w:jc w:val="center"/>
              <w:rPr>
                <w:rFonts w:ascii="B Nazanin" w:hAnsi="B Nazanin" w:cs="B Nazanin"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10</w:t>
            </w:r>
            <w:r w:rsidR="00450607" w:rsidRPr="00A65BC0">
              <w:rPr>
                <w:rFonts w:ascii="B Nazanin" w:hAnsi="B Nazanin" w:cs="B Nazanin" w:hint="cs"/>
                <w:rtl/>
                <w:lang w:bidi="fa-IR"/>
              </w:rPr>
              <w:t>-12</w:t>
            </w:r>
          </w:p>
        </w:tc>
      </w:tr>
      <w:tr w:rsidR="00450607" w:rsidRPr="00A65BC0" w:rsidTr="0003680E">
        <w:trPr>
          <w:trHeight w:val="851"/>
        </w:trPr>
        <w:tc>
          <w:tcPr>
            <w:tcW w:w="2095" w:type="dxa"/>
          </w:tcPr>
          <w:p w:rsidR="00450607" w:rsidRPr="00A65BC0" w:rsidRDefault="00F32A83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777" w:type="dxa"/>
          </w:tcPr>
          <w:p w:rsidR="00450607" w:rsidRPr="00A65BC0" w:rsidRDefault="00450607" w:rsidP="0003680E">
            <w:pPr>
              <w:bidi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</w:tc>
        <w:tc>
          <w:tcPr>
            <w:tcW w:w="1541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70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58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12-13</w:t>
            </w:r>
          </w:p>
        </w:tc>
      </w:tr>
      <w:tr w:rsidR="00450607" w:rsidRPr="00A65BC0" w:rsidTr="0003680E">
        <w:trPr>
          <w:trHeight w:val="851"/>
        </w:trPr>
        <w:tc>
          <w:tcPr>
            <w:tcW w:w="2095" w:type="dxa"/>
            <w:shd w:val="clear" w:color="auto" w:fill="auto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ژنتیک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  <w:p w:rsidR="00450607" w:rsidRPr="00A65BC0" w:rsidRDefault="0003680E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سالن کنفرانس بین الملل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15-13</w:t>
            </w:r>
          </w:p>
        </w:tc>
        <w:tc>
          <w:tcPr>
            <w:tcW w:w="1777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انگل شناسی و قارچ شناسی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15-13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سالن کنفرانس بین الملل</w:t>
            </w:r>
          </w:p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1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فیزیولوژی عملی2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آزمایشگاه فیزیولوژی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15-13</w:t>
            </w:r>
          </w:p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70" w:type="dxa"/>
          </w:tcPr>
          <w:p w:rsidR="00450607" w:rsidRPr="00A65BC0" w:rsidRDefault="00450607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58" w:type="dxa"/>
          </w:tcPr>
          <w:p w:rsidR="00450607" w:rsidRPr="00A65BC0" w:rsidRDefault="00450607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فیزیولوژی نظری-عملی2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سالن کنفرانس بین الملل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13-15</w:t>
            </w:r>
          </w:p>
        </w:tc>
        <w:tc>
          <w:tcPr>
            <w:tcW w:w="851" w:type="dxa"/>
          </w:tcPr>
          <w:p w:rsidR="00450607" w:rsidRPr="00A65BC0" w:rsidRDefault="00450607" w:rsidP="00450607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13-15</w:t>
            </w:r>
          </w:p>
        </w:tc>
      </w:tr>
      <w:tr w:rsidR="006838E3" w:rsidRPr="00A65BC0" w:rsidTr="0003680E">
        <w:trPr>
          <w:trHeight w:val="851"/>
        </w:trPr>
        <w:tc>
          <w:tcPr>
            <w:tcW w:w="2095" w:type="dxa"/>
            <w:shd w:val="clear" w:color="auto" w:fill="auto"/>
          </w:tcPr>
          <w:p w:rsidR="006838E3" w:rsidRPr="00A65BC0" w:rsidRDefault="00F32A83" w:rsidP="00A57D00">
            <w:pPr>
              <w:bidi/>
              <w:jc w:val="center"/>
              <w:rPr>
                <w:rFonts w:ascii="B Nazanin" w:hAnsi="B Nazanin" w:cs="B Nazanin"/>
                <w:color w:val="00B050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color w:val="00B050"/>
                <w:rtl/>
                <w:lang w:bidi="fa-IR"/>
              </w:rPr>
              <w:t>-</w:t>
            </w:r>
          </w:p>
        </w:tc>
        <w:tc>
          <w:tcPr>
            <w:tcW w:w="1777" w:type="dxa"/>
          </w:tcPr>
          <w:p w:rsidR="006838E3" w:rsidRPr="00A65BC0" w:rsidRDefault="00F32A83" w:rsidP="00A57D00">
            <w:pPr>
              <w:bidi/>
              <w:jc w:val="center"/>
              <w:rPr>
                <w:rFonts w:ascii="B Nazanin" w:hAnsi="B Nazanin" w:cs="B Nazanin"/>
                <w:color w:val="00B050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color w:val="00B050"/>
                <w:rtl/>
                <w:lang w:bidi="fa-IR"/>
              </w:rPr>
              <w:t>-</w:t>
            </w:r>
          </w:p>
        </w:tc>
        <w:tc>
          <w:tcPr>
            <w:tcW w:w="1541" w:type="dxa"/>
          </w:tcPr>
          <w:p w:rsidR="006838E3" w:rsidRPr="00A65BC0" w:rsidRDefault="00F32A83" w:rsidP="00A57D00">
            <w:pPr>
              <w:bidi/>
              <w:jc w:val="center"/>
              <w:rPr>
                <w:rFonts w:ascii="B Nazanin" w:hAnsi="B Nazanin" w:cs="B Nazanin"/>
                <w:color w:val="00B050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color w:val="00B050"/>
                <w:rtl/>
                <w:lang w:bidi="fa-IR"/>
              </w:rPr>
              <w:t>-</w:t>
            </w:r>
          </w:p>
        </w:tc>
        <w:tc>
          <w:tcPr>
            <w:tcW w:w="1670" w:type="dxa"/>
          </w:tcPr>
          <w:p w:rsidR="006838E3" w:rsidRPr="00A65BC0" w:rsidRDefault="006838E3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علوم تشریحی عملی3</w:t>
            </w:r>
          </w:p>
          <w:p w:rsidR="0003680E" w:rsidRPr="00A65BC0" w:rsidRDefault="0003680E" w:rsidP="0003680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  <w:r w:rsidRPr="00A65BC0">
              <w:rPr>
                <w:rFonts w:ascii="B Nazanin" w:hAnsi="B Nazanin" w:cs="B Nazanin" w:hint="cs"/>
                <w:b/>
                <w:bCs/>
                <w:color w:val="000000" w:themeColor="text1"/>
                <w:rtl/>
              </w:rPr>
              <w:t>آزمایشگاه علوم تشریح</w:t>
            </w:r>
          </w:p>
        </w:tc>
        <w:tc>
          <w:tcPr>
            <w:tcW w:w="1758" w:type="dxa"/>
          </w:tcPr>
          <w:p w:rsidR="006838E3" w:rsidRPr="00A65BC0" w:rsidRDefault="006838E3" w:rsidP="00A57D00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6838E3" w:rsidRPr="00A65BC0" w:rsidRDefault="006838E3" w:rsidP="00450607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A65BC0">
              <w:rPr>
                <w:rFonts w:ascii="B Nazanin" w:hAnsi="B Nazanin" w:cs="B Nazanin" w:hint="cs"/>
                <w:rtl/>
                <w:lang w:bidi="fa-IR"/>
              </w:rPr>
              <w:t>15-17</w:t>
            </w:r>
          </w:p>
        </w:tc>
      </w:tr>
    </w:tbl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4F2F34" w:rsidRPr="000B1455" w:rsidRDefault="004F2F34" w:rsidP="004F2F34">
      <w:pPr>
        <w:bidi/>
        <w:rPr>
          <w:rFonts w:ascii="B Nazanin" w:hAnsi="B Nazanin" w:cs="B Nazanin"/>
          <w:rtl/>
          <w:lang w:bidi="fa-IR"/>
        </w:rPr>
      </w:pPr>
    </w:p>
    <w:p w:rsidR="004F2F34" w:rsidRPr="000B1455" w:rsidRDefault="004F2F34" w:rsidP="004F2F34">
      <w:pPr>
        <w:bidi/>
        <w:rPr>
          <w:rFonts w:ascii="B Nazanin" w:hAnsi="B Nazanin" w:cs="B Nazanin"/>
          <w:rtl/>
          <w:lang w:bidi="fa-IR"/>
        </w:rPr>
      </w:pPr>
    </w:p>
    <w:p w:rsidR="004F2F34" w:rsidRPr="000B1455" w:rsidRDefault="004F2F34" w:rsidP="004F2F34">
      <w:pPr>
        <w:bidi/>
        <w:rPr>
          <w:rFonts w:ascii="B Nazanin" w:hAnsi="B Nazanin" w:cs="B Nazanin"/>
          <w:rtl/>
          <w:lang w:bidi="fa-IR"/>
        </w:rPr>
      </w:pPr>
    </w:p>
    <w:p w:rsidR="004F2F34" w:rsidRPr="000B1455" w:rsidRDefault="004F2F34" w:rsidP="004F2F34">
      <w:pPr>
        <w:bidi/>
        <w:rPr>
          <w:rFonts w:ascii="B Nazanin" w:hAnsi="B Nazanin" w:cs="B Nazanin"/>
          <w:rtl/>
          <w:lang w:bidi="fa-IR"/>
        </w:rPr>
      </w:pPr>
    </w:p>
    <w:p w:rsidR="004F2F34" w:rsidRPr="000B1455" w:rsidRDefault="004F2F34" w:rsidP="004F2F34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p w:rsidR="00CF2890" w:rsidRPr="000B1455" w:rsidRDefault="00CF2890" w:rsidP="00CF2890">
      <w:pPr>
        <w:bidi/>
        <w:rPr>
          <w:rFonts w:ascii="B Nazanin" w:hAnsi="B Nazanin"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431" w:tblpY="221"/>
        <w:tblW w:w="10478" w:type="dxa"/>
        <w:tblLook w:val="04A0" w:firstRow="1" w:lastRow="0" w:firstColumn="1" w:lastColumn="0" w:noHBand="0" w:noVBand="1"/>
      </w:tblPr>
      <w:tblGrid>
        <w:gridCol w:w="1937"/>
        <w:gridCol w:w="1806"/>
        <w:gridCol w:w="1414"/>
        <w:gridCol w:w="1925"/>
        <w:gridCol w:w="1593"/>
        <w:gridCol w:w="1803"/>
      </w:tblGrid>
      <w:tr w:rsidR="00CF09D2" w:rsidRPr="000B1455" w:rsidTr="00A65BC0">
        <w:trPr>
          <w:trHeight w:val="68"/>
        </w:trPr>
        <w:tc>
          <w:tcPr>
            <w:tcW w:w="1937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806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414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0B1455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925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1593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1803" w:type="dxa"/>
          </w:tcPr>
          <w:p w:rsidR="00CF09D2" w:rsidRPr="000B1455" w:rsidRDefault="00CF09D2" w:rsidP="00CF09D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نیمسال دوم</w:t>
            </w:r>
          </w:p>
        </w:tc>
      </w:tr>
      <w:tr w:rsidR="00CF09D2" w:rsidRPr="000B1455" w:rsidTr="00A65BC0">
        <w:trPr>
          <w:trHeight w:val="159"/>
        </w:trPr>
        <w:tc>
          <w:tcPr>
            <w:tcW w:w="1937" w:type="dxa"/>
          </w:tcPr>
          <w:p w:rsidR="00CF09D2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تغذیه در سلامت دهان</w:t>
            </w: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10 پیراپزشکی</w:t>
            </w:r>
          </w:p>
          <w:p w:rsidR="000A7ADE" w:rsidRPr="00C544A2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</w:rPr>
            </w:pPr>
          </w:p>
          <w:p w:rsidR="0010525D" w:rsidRPr="000B1455" w:rsidRDefault="000A7ADE" w:rsidP="000A7ADE">
            <w:pPr>
              <w:bidi/>
              <w:ind w:firstLine="720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1806" w:type="dxa"/>
          </w:tcPr>
          <w:p w:rsidR="00CF09D2" w:rsidRPr="000B1455" w:rsidRDefault="00CF09D2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فیزیولوژی نظری1</w:t>
            </w: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سالن کنفرانس بین الملل</w:t>
            </w:r>
          </w:p>
          <w:p w:rsidR="00CF09D2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CF09D2" w:rsidRPr="000B1455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5" w:type="dxa"/>
            <w:shd w:val="clear" w:color="auto" w:fill="auto"/>
          </w:tcPr>
          <w:p w:rsidR="00CF09D2" w:rsidRPr="000B1455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CF6165" w:rsidRDefault="00CF6165" w:rsidP="00CF6165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بیوشیمی نظری2</w:t>
            </w: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بیوشیمی</w:t>
            </w: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F09D2" w:rsidRPr="000B1455" w:rsidRDefault="000A7ADE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803" w:type="dxa"/>
          </w:tcPr>
          <w:p w:rsidR="00AA15B7" w:rsidRPr="000B1455" w:rsidRDefault="002B19EB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8-10</w:t>
            </w:r>
          </w:p>
          <w:p w:rsidR="00CF09D2" w:rsidRPr="000B1455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09D2" w:rsidRPr="000B1455" w:rsidTr="00A65BC0">
        <w:trPr>
          <w:trHeight w:val="205"/>
        </w:trPr>
        <w:tc>
          <w:tcPr>
            <w:tcW w:w="1937" w:type="dxa"/>
          </w:tcPr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B84EB5" w:rsidRDefault="00B84EB5" w:rsidP="00B84EB5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علوم تشریح2 نظری</w:t>
            </w:r>
          </w:p>
          <w:p w:rsidR="00B84EB5" w:rsidRPr="000B1455" w:rsidRDefault="00B84EB5" w:rsidP="00B84EB5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84EB5" w:rsidRDefault="00B84EB5" w:rsidP="00B84EB5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A7ADE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</w:t>
            </w:r>
            <w:r w:rsidRPr="000A7ADE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C3</w:t>
            </w: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پیراپزشکی</w:t>
            </w:r>
          </w:p>
          <w:p w:rsidR="00CF09D2" w:rsidRPr="000B1455" w:rsidRDefault="00B84EB5" w:rsidP="00B84EB5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1414" w:type="dxa"/>
          </w:tcPr>
          <w:p w:rsidR="00CF09D2" w:rsidRPr="000B1455" w:rsidRDefault="00CF09D2" w:rsidP="00D0675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5" w:type="dxa"/>
            <w:shd w:val="clear" w:color="auto" w:fill="auto"/>
          </w:tcPr>
          <w:p w:rsidR="00CF09D2" w:rsidRPr="000B1455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F09D2" w:rsidRPr="000B1455" w:rsidRDefault="00CF09D2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F96964" w:rsidRDefault="00F96964" w:rsidP="00F96964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کاربرد رایانه در دندانپزشکی</w:t>
            </w: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B0241" w:rsidRPr="000B1455" w:rsidRDefault="000A7ADE" w:rsidP="00F96964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1803" w:type="dxa"/>
          </w:tcPr>
          <w:p w:rsidR="00CF09D2" w:rsidRPr="000B1455" w:rsidRDefault="00AA15B7" w:rsidP="00F32A83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10-12</w:t>
            </w:r>
          </w:p>
        </w:tc>
      </w:tr>
      <w:tr w:rsidR="00C5348D" w:rsidRPr="000B1455" w:rsidTr="00A65BC0">
        <w:trPr>
          <w:trHeight w:val="141"/>
        </w:trPr>
        <w:tc>
          <w:tcPr>
            <w:tcW w:w="1937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C5348D" w:rsidRPr="000B1455" w:rsidRDefault="00C5348D" w:rsidP="000A7ADE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C5348D" w:rsidRPr="000B1455" w:rsidRDefault="00C5348D" w:rsidP="000A7ADE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5" w:type="dxa"/>
          </w:tcPr>
          <w:p w:rsidR="00C5348D" w:rsidRPr="000B1455" w:rsidRDefault="00C5348D" w:rsidP="000A7ADE">
            <w:pPr>
              <w:bidi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11-12</w:t>
            </w:r>
          </w:p>
        </w:tc>
      </w:tr>
      <w:tr w:rsidR="00C5348D" w:rsidRPr="000B1455" w:rsidTr="00A65BC0">
        <w:trPr>
          <w:trHeight w:val="141"/>
        </w:trPr>
        <w:tc>
          <w:tcPr>
            <w:tcW w:w="1937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5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بیوشیمی عملی</w:t>
            </w:r>
          </w:p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12-13</w:t>
            </w:r>
          </w:p>
        </w:tc>
        <w:tc>
          <w:tcPr>
            <w:tcW w:w="159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12-13</w:t>
            </w:r>
          </w:p>
        </w:tc>
      </w:tr>
      <w:tr w:rsidR="00C5348D" w:rsidRPr="000B1455" w:rsidTr="00A65BC0">
        <w:trPr>
          <w:trHeight w:val="145"/>
        </w:trPr>
        <w:tc>
          <w:tcPr>
            <w:tcW w:w="1937" w:type="dxa"/>
          </w:tcPr>
          <w:p w:rsidR="00C5348D" w:rsidRPr="000B1455" w:rsidRDefault="00C5348D" w:rsidP="00617EE7">
            <w:pPr>
              <w:bidi/>
              <w:jc w:val="center"/>
              <w:rPr>
                <w:rFonts w:ascii="B Nazanin" w:hAnsi="B Nazanin" w:cs="B Nazanin"/>
                <w:color w:val="00B05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6" w:type="dxa"/>
          </w:tcPr>
          <w:p w:rsidR="00C5348D" w:rsidRDefault="00BF78DF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 روانشناسی و مهارت های ارتباطی</w:t>
            </w:r>
          </w:p>
          <w:p w:rsidR="00A64F92" w:rsidRPr="000B1455" w:rsidRDefault="00A64F92" w:rsidP="00A64F92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15-13</w:t>
            </w:r>
          </w:p>
        </w:tc>
        <w:tc>
          <w:tcPr>
            <w:tcW w:w="1414" w:type="dxa"/>
          </w:tcPr>
          <w:p w:rsidR="00C5348D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فیزیولوژی نظری1</w:t>
            </w:r>
          </w:p>
          <w:p w:rsid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سالن کنفرانس بین الملل</w:t>
            </w: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15-13</w:t>
            </w:r>
          </w:p>
        </w:tc>
        <w:tc>
          <w:tcPr>
            <w:tcW w:w="1925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علوم تشریحی</w:t>
            </w:r>
          </w:p>
          <w:p w:rsidR="000A7ADE" w:rsidRDefault="00C5348D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عملی2</w:t>
            </w:r>
          </w:p>
          <w:p w:rsidR="00C5348D" w:rsidRPr="000A7ADE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A7ADE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</w:t>
            </w:r>
            <w:r w:rsidRPr="000A7ADE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C3</w:t>
            </w:r>
            <w:r w:rsidRPr="000A7ADE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پیراپزشکی</w:t>
            </w:r>
          </w:p>
          <w:p w:rsidR="000A7ADE" w:rsidRPr="000A7ADE" w:rsidRDefault="000A7ADE" w:rsidP="000A7A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ADE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13-15</w:t>
            </w:r>
          </w:p>
        </w:tc>
        <w:tc>
          <w:tcPr>
            <w:tcW w:w="1593" w:type="dxa"/>
          </w:tcPr>
          <w:p w:rsidR="00C5348D" w:rsidRDefault="000A7ADE" w:rsidP="000A7ADE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فارماکولوژی</w:t>
            </w:r>
          </w:p>
          <w:p w:rsidR="000A7ADE" w:rsidRPr="000A7ADE" w:rsidRDefault="000A7ADE" w:rsidP="000A7ADE">
            <w:pPr>
              <w:bidi/>
              <w:jc w:val="center"/>
              <w:rPr>
                <w:rFonts w:ascii="Cambria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سالن کنفرانس گروه فارماکولوژی</w:t>
            </w:r>
          </w:p>
        </w:tc>
        <w:tc>
          <w:tcPr>
            <w:tcW w:w="180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13-15</w:t>
            </w:r>
          </w:p>
        </w:tc>
      </w:tr>
      <w:tr w:rsidR="00C5348D" w:rsidRPr="000B1455" w:rsidTr="00A65BC0">
        <w:trPr>
          <w:trHeight w:val="145"/>
        </w:trPr>
        <w:tc>
          <w:tcPr>
            <w:tcW w:w="1937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color w:val="00B050"/>
                <w:sz w:val="28"/>
                <w:szCs w:val="28"/>
                <w:rtl/>
                <w:lang w:bidi="fa-IR"/>
              </w:rPr>
            </w:pPr>
            <w:r w:rsidRPr="000B1455">
              <w:rPr>
                <w:rFonts w:ascii="B Nazanin" w:hAnsi="B Nazanin" w:cs="B Nazanin" w:hint="cs"/>
                <w:color w:val="00B05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06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color w:val="00B05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color w:val="00B050"/>
                <w:sz w:val="28"/>
                <w:szCs w:val="28"/>
                <w:rtl/>
                <w:lang w:bidi="fa-IR"/>
              </w:rPr>
            </w:pPr>
            <w:r w:rsidRPr="000B1455">
              <w:rPr>
                <w:rFonts w:ascii="B Nazanin" w:hAnsi="B Nazanin" w:cs="B Nazanin" w:hint="cs"/>
                <w:color w:val="00B05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5" w:type="dxa"/>
          </w:tcPr>
          <w:p w:rsidR="00C5348D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ویروس شناسی</w:t>
            </w: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ویروس شناسی</w:t>
            </w:r>
          </w:p>
          <w:p w:rsidR="00C5348D" w:rsidRDefault="000A7ADE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17-15</w:t>
            </w:r>
          </w:p>
          <w:p w:rsidR="000A7ADE" w:rsidRPr="000B1455" w:rsidRDefault="000A7ADE" w:rsidP="000A7ADE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C5348D" w:rsidRPr="000B1455" w:rsidRDefault="00C5348D" w:rsidP="00C5348D">
            <w:pPr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B1455">
              <w:rPr>
                <w:rFonts w:ascii="B Nazanin" w:hAnsi="B Nazani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</w:tr>
    </w:tbl>
    <w:p w:rsidR="00B941A0" w:rsidRPr="000B1455" w:rsidRDefault="00B941A0" w:rsidP="00B941A0">
      <w:pPr>
        <w:bidi/>
        <w:rPr>
          <w:rFonts w:ascii="B Nazanin" w:hAnsi="B Nazanin" w:cs="B Nazanin"/>
          <w:lang w:bidi="fa-IR"/>
        </w:rPr>
      </w:pPr>
    </w:p>
    <w:sectPr w:rsidR="00B941A0" w:rsidRPr="000B14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FD" w:rsidRDefault="00DD25FD" w:rsidP="00A01D12">
      <w:pPr>
        <w:spacing w:after="0" w:line="240" w:lineRule="auto"/>
      </w:pPr>
      <w:r>
        <w:separator/>
      </w:r>
    </w:p>
  </w:endnote>
  <w:endnote w:type="continuationSeparator" w:id="0">
    <w:p w:rsidR="00DD25FD" w:rsidRDefault="00DD25FD" w:rsidP="00A0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FD" w:rsidRDefault="00DD25FD" w:rsidP="00A01D12">
      <w:pPr>
        <w:spacing w:after="0" w:line="240" w:lineRule="auto"/>
      </w:pPr>
      <w:r>
        <w:separator/>
      </w:r>
    </w:p>
  </w:footnote>
  <w:footnote w:type="continuationSeparator" w:id="0">
    <w:p w:rsidR="00DD25FD" w:rsidRDefault="00DD25FD" w:rsidP="00A0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12" w:rsidRDefault="00A01D12">
    <w:pPr>
      <w:pStyle w:val="Header"/>
      <w:rPr>
        <w:rtl/>
      </w:rPr>
    </w:pPr>
  </w:p>
  <w:p w:rsidR="00A01D12" w:rsidRDefault="00A01D12">
    <w:pPr>
      <w:pStyle w:val="Header"/>
      <w:rPr>
        <w:rtl/>
      </w:rPr>
    </w:pPr>
  </w:p>
  <w:p w:rsidR="00A01D12" w:rsidRDefault="00A01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9A2"/>
    <w:multiLevelType w:val="hybridMultilevel"/>
    <w:tmpl w:val="53F2BB98"/>
    <w:lvl w:ilvl="0" w:tplc="52F4AB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8"/>
    <w:rsid w:val="00004FD9"/>
    <w:rsid w:val="00006A12"/>
    <w:rsid w:val="0001012A"/>
    <w:rsid w:val="0003680E"/>
    <w:rsid w:val="000529F4"/>
    <w:rsid w:val="00057561"/>
    <w:rsid w:val="00066241"/>
    <w:rsid w:val="000816A0"/>
    <w:rsid w:val="00085243"/>
    <w:rsid w:val="000A7ADE"/>
    <w:rsid w:val="000B1455"/>
    <w:rsid w:val="000B4B5D"/>
    <w:rsid w:val="000B535D"/>
    <w:rsid w:val="000B7460"/>
    <w:rsid w:val="000C68AC"/>
    <w:rsid w:val="000D2BE8"/>
    <w:rsid w:val="000F55AC"/>
    <w:rsid w:val="0010525D"/>
    <w:rsid w:val="001244F9"/>
    <w:rsid w:val="00125A55"/>
    <w:rsid w:val="00126794"/>
    <w:rsid w:val="001657D2"/>
    <w:rsid w:val="0016698B"/>
    <w:rsid w:val="00167C42"/>
    <w:rsid w:val="00184BB4"/>
    <w:rsid w:val="0019695D"/>
    <w:rsid w:val="001A235B"/>
    <w:rsid w:val="001A408E"/>
    <w:rsid w:val="001C291D"/>
    <w:rsid w:val="001D6805"/>
    <w:rsid w:val="001F4B7F"/>
    <w:rsid w:val="00205BBB"/>
    <w:rsid w:val="002273AC"/>
    <w:rsid w:val="0023139E"/>
    <w:rsid w:val="00231A24"/>
    <w:rsid w:val="00250C9B"/>
    <w:rsid w:val="0026423A"/>
    <w:rsid w:val="00264F57"/>
    <w:rsid w:val="002865D7"/>
    <w:rsid w:val="002905D6"/>
    <w:rsid w:val="00291A7E"/>
    <w:rsid w:val="002930EE"/>
    <w:rsid w:val="00294D8C"/>
    <w:rsid w:val="00296C16"/>
    <w:rsid w:val="002A30A3"/>
    <w:rsid w:val="002B19EB"/>
    <w:rsid w:val="002D16CA"/>
    <w:rsid w:val="002D70B9"/>
    <w:rsid w:val="002E07DF"/>
    <w:rsid w:val="002E41F9"/>
    <w:rsid w:val="002F6DB8"/>
    <w:rsid w:val="002F7FEA"/>
    <w:rsid w:val="00303BF1"/>
    <w:rsid w:val="00304CBC"/>
    <w:rsid w:val="00312CC9"/>
    <w:rsid w:val="0032194E"/>
    <w:rsid w:val="003241BF"/>
    <w:rsid w:val="003271CF"/>
    <w:rsid w:val="00343EA9"/>
    <w:rsid w:val="00346607"/>
    <w:rsid w:val="003553B8"/>
    <w:rsid w:val="00363C83"/>
    <w:rsid w:val="003733C7"/>
    <w:rsid w:val="00377373"/>
    <w:rsid w:val="00380B7C"/>
    <w:rsid w:val="00383B99"/>
    <w:rsid w:val="003900E8"/>
    <w:rsid w:val="003E15E9"/>
    <w:rsid w:val="003F0023"/>
    <w:rsid w:val="00403028"/>
    <w:rsid w:val="00447265"/>
    <w:rsid w:val="004504BE"/>
    <w:rsid w:val="00450607"/>
    <w:rsid w:val="004510A7"/>
    <w:rsid w:val="00456E96"/>
    <w:rsid w:val="00460C11"/>
    <w:rsid w:val="00472009"/>
    <w:rsid w:val="004903C7"/>
    <w:rsid w:val="00491FF1"/>
    <w:rsid w:val="0049238F"/>
    <w:rsid w:val="004C66BF"/>
    <w:rsid w:val="004E2C64"/>
    <w:rsid w:val="004F0B7F"/>
    <w:rsid w:val="004F2F34"/>
    <w:rsid w:val="0050333E"/>
    <w:rsid w:val="00524EF4"/>
    <w:rsid w:val="00540F5F"/>
    <w:rsid w:val="00541F71"/>
    <w:rsid w:val="00542C4B"/>
    <w:rsid w:val="00576EB1"/>
    <w:rsid w:val="005818DC"/>
    <w:rsid w:val="005828CF"/>
    <w:rsid w:val="00584D32"/>
    <w:rsid w:val="005977C9"/>
    <w:rsid w:val="005B481C"/>
    <w:rsid w:val="005C0BC7"/>
    <w:rsid w:val="005C0EE7"/>
    <w:rsid w:val="005C2D3B"/>
    <w:rsid w:val="005E2CE4"/>
    <w:rsid w:val="005E2F1F"/>
    <w:rsid w:val="005E76EA"/>
    <w:rsid w:val="005F5AAC"/>
    <w:rsid w:val="0060369C"/>
    <w:rsid w:val="006066FD"/>
    <w:rsid w:val="00611296"/>
    <w:rsid w:val="00617EE7"/>
    <w:rsid w:val="00627308"/>
    <w:rsid w:val="00627BF6"/>
    <w:rsid w:val="00662833"/>
    <w:rsid w:val="00676887"/>
    <w:rsid w:val="00681CF9"/>
    <w:rsid w:val="006838E3"/>
    <w:rsid w:val="00684BAC"/>
    <w:rsid w:val="0068509D"/>
    <w:rsid w:val="0069673D"/>
    <w:rsid w:val="006A646C"/>
    <w:rsid w:val="006B0241"/>
    <w:rsid w:val="006B1FE0"/>
    <w:rsid w:val="006D5725"/>
    <w:rsid w:val="006D76E6"/>
    <w:rsid w:val="006E0112"/>
    <w:rsid w:val="006F0A3F"/>
    <w:rsid w:val="007042D0"/>
    <w:rsid w:val="0071144B"/>
    <w:rsid w:val="00714277"/>
    <w:rsid w:val="00726FB8"/>
    <w:rsid w:val="00737C7E"/>
    <w:rsid w:val="00740079"/>
    <w:rsid w:val="007426E7"/>
    <w:rsid w:val="007564C0"/>
    <w:rsid w:val="00773718"/>
    <w:rsid w:val="00776527"/>
    <w:rsid w:val="0078713D"/>
    <w:rsid w:val="00791C79"/>
    <w:rsid w:val="007A13D3"/>
    <w:rsid w:val="007A5189"/>
    <w:rsid w:val="007A63A2"/>
    <w:rsid w:val="007B3F69"/>
    <w:rsid w:val="007C1A22"/>
    <w:rsid w:val="007C3A43"/>
    <w:rsid w:val="007D3F5E"/>
    <w:rsid w:val="007E5AFD"/>
    <w:rsid w:val="00802BF3"/>
    <w:rsid w:val="008169CA"/>
    <w:rsid w:val="00823651"/>
    <w:rsid w:val="00835272"/>
    <w:rsid w:val="0085376F"/>
    <w:rsid w:val="00854A83"/>
    <w:rsid w:val="00856992"/>
    <w:rsid w:val="008734D5"/>
    <w:rsid w:val="00881636"/>
    <w:rsid w:val="00881879"/>
    <w:rsid w:val="00881FE8"/>
    <w:rsid w:val="00887D35"/>
    <w:rsid w:val="00890923"/>
    <w:rsid w:val="008B4407"/>
    <w:rsid w:val="008F346F"/>
    <w:rsid w:val="009048B3"/>
    <w:rsid w:val="0091209B"/>
    <w:rsid w:val="00913352"/>
    <w:rsid w:val="00935D70"/>
    <w:rsid w:val="009618FA"/>
    <w:rsid w:val="009A3801"/>
    <w:rsid w:val="009A6C02"/>
    <w:rsid w:val="009B0354"/>
    <w:rsid w:val="009B1D56"/>
    <w:rsid w:val="00A01B6E"/>
    <w:rsid w:val="00A01D12"/>
    <w:rsid w:val="00A232EE"/>
    <w:rsid w:val="00A245AC"/>
    <w:rsid w:val="00A26554"/>
    <w:rsid w:val="00A2729E"/>
    <w:rsid w:val="00A41F6A"/>
    <w:rsid w:val="00A57D00"/>
    <w:rsid w:val="00A6199F"/>
    <w:rsid w:val="00A64F92"/>
    <w:rsid w:val="00A65BC0"/>
    <w:rsid w:val="00AA15B7"/>
    <w:rsid w:val="00AB0A10"/>
    <w:rsid w:val="00AC1FDE"/>
    <w:rsid w:val="00AC2F8C"/>
    <w:rsid w:val="00AC55D0"/>
    <w:rsid w:val="00AD5CC9"/>
    <w:rsid w:val="00AE1351"/>
    <w:rsid w:val="00AE61E3"/>
    <w:rsid w:val="00B14CE8"/>
    <w:rsid w:val="00B2379F"/>
    <w:rsid w:val="00B33E38"/>
    <w:rsid w:val="00B3463C"/>
    <w:rsid w:val="00B40A10"/>
    <w:rsid w:val="00B45C72"/>
    <w:rsid w:val="00B4674B"/>
    <w:rsid w:val="00B506F0"/>
    <w:rsid w:val="00B526C9"/>
    <w:rsid w:val="00B6533F"/>
    <w:rsid w:val="00B80042"/>
    <w:rsid w:val="00B8025F"/>
    <w:rsid w:val="00B81CD3"/>
    <w:rsid w:val="00B84EB5"/>
    <w:rsid w:val="00B86F1C"/>
    <w:rsid w:val="00B87302"/>
    <w:rsid w:val="00B87B13"/>
    <w:rsid w:val="00B924E5"/>
    <w:rsid w:val="00B941A0"/>
    <w:rsid w:val="00BA2406"/>
    <w:rsid w:val="00BB0312"/>
    <w:rsid w:val="00BB246E"/>
    <w:rsid w:val="00BB5090"/>
    <w:rsid w:val="00BC5E85"/>
    <w:rsid w:val="00BC721E"/>
    <w:rsid w:val="00BD0DEA"/>
    <w:rsid w:val="00BE618D"/>
    <w:rsid w:val="00BE6B49"/>
    <w:rsid w:val="00BF78DF"/>
    <w:rsid w:val="00C11861"/>
    <w:rsid w:val="00C17880"/>
    <w:rsid w:val="00C235AC"/>
    <w:rsid w:val="00C30B60"/>
    <w:rsid w:val="00C3181D"/>
    <w:rsid w:val="00C35ECC"/>
    <w:rsid w:val="00C36095"/>
    <w:rsid w:val="00C36C83"/>
    <w:rsid w:val="00C40E8F"/>
    <w:rsid w:val="00C42EEE"/>
    <w:rsid w:val="00C5348D"/>
    <w:rsid w:val="00C544A2"/>
    <w:rsid w:val="00C75A5B"/>
    <w:rsid w:val="00C84C79"/>
    <w:rsid w:val="00C8522F"/>
    <w:rsid w:val="00C91F57"/>
    <w:rsid w:val="00CA09DA"/>
    <w:rsid w:val="00CC1DC4"/>
    <w:rsid w:val="00CD34F7"/>
    <w:rsid w:val="00CD711F"/>
    <w:rsid w:val="00CE67A9"/>
    <w:rsid w:val="00CF09D2"/>
    <w:rsid w:val="00CF2890"/>
    <w:rsid w:val="00CF6165"/>
    <w:rsid w:val="00D03E96"/>
    <w:rsid w:val="00D06753"/>
    <w:rsid w:val="00D07739"/>
    <w:rsid w:val="00D139FD"/>
    <w:rsid w:val="00D17260"/>
    <w:rsid w:val="00D41C52"/>
    <w:rsid w:val="00D44E97"/>
    <w:rsid w:val="00D54388"/>
    <w:rsid w:val="00D71632"/>
    <w:rsid w:val="00D71BB1"/>
    <w:rsid w:val="00DA535B"/>
    <w:rsid w:val="00DB1DA6"/>
    <w:rsid w:val="00DB5CB6"/>
    <w:rsid w:val="00DD25FD"/>
    <w:rsid w:val="00DD7B7C"/>
    <w:rsid w:val="00E115BD"/>
    <w:rsid w:val="00E4671A"/>
    <w:rsid w:val="00E520D7"/>
    <w:rsid w:val="00E53868"/>
    <w:rsid w:val="00E5538C"/>
    <w:rsid w:val="00E73B3A"/>
    <w:rsid w:val="00E75572"/>
    <w:rsid w:val="00E80D58"/>
    <w:rsid w:val="00E842E5"/>
    <w:rsid w:val="00E94876"/>
    <w:rsid w:val="00EB5EE9"/>
    <w:rsid w:val="00EB5F6A"/>
    <w:rsid w:val="00ED2230"/>
    <w:rsid w:val="00EE51D5"/>
    <w:rsid w:val="00F00537"/>
    <w:rsid w:val="00F10910"/>
    <w:rsid w:val="00F134D8"/>
    <w:rsid w:val="00F32A83"/>
    <w:rsid w:val="00F32E67"/>
    <w:rsid w:val="00F5681F"/>
    <w:rsid w:val="00F6037C"/>
    <w:rsid w:val="00F65143"/>
    <w:rsid w:val="00F731A3"/>
    <w:rsid w:val="00F76FF6"/>
    <w:rsid w:val="00F8513B"/>
    <w:rsid w:val="00F96964"/>
    <w:rsid w:val="00FA3A1B"/>
    <w:rsid w:val="00FC1D1F"/>
    <w:rsid w:val="00FC3476"/>
    <w:rsid w:val="00FD7239"/>
    <w:rsid w:val="00FE2052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17FD064-AC29-412B-A4AB-6F986B5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12"/>
  </w:style>
  <w:style w:type="paragraph" w:styleId="Footer">
    <w:name w:val="footer"/>
    <w:basedOn w:val="Normal"/>
    <w:link w:val="FooterChar"/>
    <w:uiPriority w:val="99"/>
    <w:unhideWhenUsed/>
    <w:rsid w:val="00A0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CCFF-A43E-4EAD-915E-C1065D79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pc_4</dc:creator>
  <cp:keywords/>
  <dc:description/>
  <cp:lastModifiedBy>pkr-co.com</cp:lastModifiedBy>
  <cp:revision>55</cp:revision>
  <cp:lastPrinted>2023-10-10T07:57:00Z</cp:lastPrinted>
  <dcterms:created xsi:type="dcterms:W3CDTF">2023-09-09T07:40:00Z</dcterms:created>
  <dcterms:modified xsi:type="dcterms:W3CDTF">2023-10-30T10:29:00Z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591185810</vt:i4>
  </property>
</Properties>
</file>